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6C8" w:rsidRDefault="008F46C8">
      <w:pPr>
        <w:rPr>
          <w:lang w:val="es-CL"/>
        </w:rPr>
      </w:pPr>
      <w:r>
        <w:rPr>
          <w:lang w:val="es-CL"/>
        </w:rPr>
        <w:t xml:space="preserve">Actividad n°2 </w:t>
      </w:r>
    </w:p>
    <w:p w:rsidR="00B67B6A" w:rsidRDefault="008F46C8">
      <w:pPr>
        <w:rPr>
          <w:lang w:val="es-CL"/>
        </w:rPr>
      </w:pPr>
      <w:r>
        <w:rPr>
          <w:lang w:val="es-CL"/>
        </w:rPr>
        <w:t xml:space="preserve">Para reforzar la </w:t>
      </w:r>
      <w:r w:rsidR="0081440A">
        <w:rPr>
          <w:lang w:val="es-CL"/>
        </w:rPr>
        <w:t>grafía</w:t>
      </w:r>
      <w:r>
        <w:rPr>
          <w:lang w:val="es-CL"/>
        </w:rPr>
        <w:t xml:space="preserve"> del nombre, </w:t>
      </w:r>
      <w:r w:rsidR="0081440A">
        <w:rPr>
          <w:lang w:val="es-CL"/>
        </w:rPr>
        <w:t xml:space="preserve">copia </w:t>
      </w:r>
      <w:r>
        <w:rPr>
          <w:lang w:val="es-CL"/>
        </w:rPr>
        <w:t>el nombre del estudiante en una hoja, para que el niño/a grafique su nombre como lo expli</w:t>
      </w:r>
      <w:r w:rsidR="00B67B6A">
        <w:rPr>
          <w:lang w:val="es-CL"/>
        </w:rPr>
        <w:t xml:space="preserve">ca el siguiente ejemplo. Esta actividad debe ser anexada junto a las otras actividades para ser revisadas al regreso a la escuela. </w:t>
      </w:r>
    </w:p>
    <w:p w:rsidR="00B67B6A" w:rsidRDefault="00B67B6A">
      <w:pPr>
        <w:rPr>
          <w:lang w:val="es-CL"/>
        </w:rPr>
      </w:pPr>
    </w:p>
    <w:p w:rsidR="008F46C8" w:rsidRDefault="00B67B6A">
      <w:pPr>
        <w:rPr>
          <w:lang w:val="es-CL"/>
        </w:rPr>
      </w:pPr>
      <w:r>
        <w:rPr>
          <w:noProof/>
        </w:rPr>
        <w:drawing>
          <wp:inline distT="0" distB="0" distL="0" distR="0">
            <wp:extent cx="3095625" cy="4118755"/>
            <wp:effectExtent l="0" t="0" r="0" b="0"/>
            <wp:docPr id="1" name="Imagen 1" descr="Aprender a escribir el nombre propio es algo muy importante y básico, porque es uno de los primeros acercamientos del niño con la escritura formal. Además le da un sentido de pertenencia y puede empezar a usarlo de manera funcional al etiquetar sus cosas o reconocer su nombre en una lista. Escribir su nombre debe 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render a escribir el nombre propio es algo muy importante y básico, porque es uno de los primeros acercamientos del niño con la escritura formal. Además le da un sentido de pertenencia y puede empezar a usarlo de manera funcional al etiquetar sus cosas o reconocer su nombre en una lista. Escribir su nombre debe 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756" cy="412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6C8">
        <w:rPr>
          <w:lang w:val="es-CL"/>
        </w:rPr>
        <w:t xml:space="preserve"> </w:t>
      </w:r>
    </w:p>
    <w:p w:rsidR="00B67B6A" w:rsidRDefault="00B67B6A">
      <w:pPr>
        <w:rPr>
          <w:lang w:val="es-CL"/>
        </w:rPr>
      </w:pPr>
    </w:p>
    <w:p w:rsidR="00B67B6A" w:rsidRDefault="00B67B6A">
      <w:pPr>
        <w:rPr>
          <w:lang w:val="es-CL"/>
        </w:rPr>
      </w:pPr>
    </w:p>
    <w:p w:rsidR="00B67B6A" w:rsidRDefault="00B67B6A">
      <w:pPr>
        <w:rPr>
          <w:lang w:val="es-CL"/>
        </w:rPr>
      </w:pPr>
    </w:p>
    <w:p w:rsidR="00B67B6A" w:rsidRDefault="00B67B6A">
      <w:pPr>
        <w:rPr>
          <w:lang w:val="es-CL"/>
        </w:rPr>
      </w:pPr>
    </w:p>
    <w:p w:rsidR="00B67B6A" w:rsidRPr="009A0BF0" w:rsidRDefault="00B67B6A" w:rsidP="0081440A">
      <w:pPr>
        <w:rPr>
          <w:sz w:val="144"/>
          <w:szCs w:val="144"/>
        </w:rPr>
      </w:pPr>
    </w:p>
    <w:sectPr w:rsidR="00B67B6A" w:rsidRPr="009A0B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C8"/>
    <w:rsid w:val="0081440A"/>
    <w:rsid w:val="008C4165"/>
    <w:rsid w:val="008F46C8"/>
    <w:rsid w:val="009A0BF0"/>
    <w:rsid w:val="00B67B6A"/>
    <w:rsid w:val="00D72082"/>
    <w:rsid w:val="00DB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6424B-44F4-456E-A05F-03CB81B8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B6A"/>
  </w:style>
  <w:style w:type="paragraph" w:styleId="Ttulo1">
    <w:name w:val="heading 1"/>
    <w:basedOn w:val="Normal"/>
    <w:next w:val="Normal"/>
    <w:link w:val="Ttulo1Car"/>
    <w:uiPriority w:val="9"/>
    <w:qFormat/>
    <w:rsid w:val="00B67B6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7B6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7B6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7B6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7B6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7B6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7B6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7B6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7B6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7B6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7B6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7B6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7B6A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7B6A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7B6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7B6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7B6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7B6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67B6A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B67B6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B67B6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B67B6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7B6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B67B6A"/>
    <w:rPr>
      <w:b/>
      <w:bCs/>
    </w:rPr>
  </w:style>
  <w:style w:type="character" w:styleId="nfasis">
    <w:name w:val="Emphasis"/>
    <w:basedOn w:val="Fuentedeprrafopredeter"/>
    <w:uiPriority w:val="20"/>
    <w:qFormat/>
    <w:rsid w:val="00B67B6A"/>
    <w:rPr>
      <w:i/>
      <w:iCs/>
    </w:rPr>
  </w:style>
  <w:style w:type="paragraph" w:styleId="Sinespaciado">
    <w:name w:val="No Spacing"/>
    <w:uiPriority w:val="1"/>
    <w:qFormat/>
    <w:rsid w:val="00B67B6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67B6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B67B6A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7B6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7B6A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B67B6A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B67B6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67B6A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B67B6A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B67B6A"/>
    <w:rPr>
      <w:b/>
      <w:bCs/>
      <w:smallCaps/>
      <w:spacing w:val="7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67B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Claudia Francisca Seguel Valdivia</cp:lastModifiedBy>
  <cp:revision>2</cp:revision>
  <dcterms:created xsi:type="dcterms:W3CDTF">2020-03-18T02:28:00Z</dcterms:created>
  <dcterms:modified xsi:type="dcterms:W3CDTF">2020-03-18T02:28:00Z</dcterms:modified>
</cp:coreProperties>
</file>